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8302E" w:rsidRDefault="00F8302E" w:rsidP="00F830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8302E" w:rsidRDefault="00F8302E" w:rsidP="00F8302E">
      <w:pPr>
        <w:pStyle w:val="1"/>
        <w:rPr>
          <w:b/>
          <w:sz w:val="28"/>
          <w:szCs w:val="28"/>
        </w:rPr>
      </w:pPr>
    </w:p>
    <w:p w:rsidR="00F8302E" w:rsidRDefault="00F8302E" w:rsidP="00F8302E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F8302E" w:rsidRDefault="00F8302E" w:rsidP="00F8302E">
      <w:pPr>
        <w:tabs>
          <w:tab w:val="left" w:pos="6602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8302E" w:rsidRDefault="00F8302E" w:rsidP="00F8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302E" w:rsidRDefault="00F8302E" w:rsidP="00F8302E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F8302E" w:rsidRDefault="004B414C" w:rsidP="00F83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14C">
        <w:rPr>
          <w:rFonts w:ascii="Times New Roman" w:hAnsi="Times New Roman"/>
          <w:sz w:val="28"/>
          <w:szCs w:val="28"/>
        </w:rPr>
        <w:t>29.03.2013</w:t>
      </w:r>
      <w:r w:rsidR="00F8302E" w:rsidRPr="004B414C">
        <w:rPr>
          <w:rFonts w:ascii="Times New Roman" w:hAnsi="Times New Roman"/>
          <w:sz w:val="28"/>
          <w:szCs w:val="28"/>
        </w:rPr>
        <w:tab/>
      </w:r>
      <w:r w:rsidR="00F8302E">
        <w:rPr>
          <w:rFonts w:ascii="Times New Roman" w:hAnsi="Times New Roman"/>
        </w:rPr>
        <w:tab/>
      </w:r>
      <w:r w:rsidR="00F8302E">
        <w:rPr>
          <w:rFonts w:ascii="Times New Roman" w:hAnsi="Times New Roman"/>
        </w:rPr>
        <w:tab/>
      </w:r>
      <w:r w:rsidR="00F8302E">
        <w:rPr>
          <w:rFonts w:ascii="Times New Roman" w:hAnsi="Times New Roman"/>
        </w:rPr>
        <w:tab/>
      </w:r>
      <w:r w:rsidR="00F8302E">
        <w:rPr>
          <w:rFonts w:ascii="Times New Roman" w:hAnsi="Times New Roman"/>
        </w:rPr>
        <w:tab/>
      </w:r>
      <w:r w:rsidR="00F8302E">
        <w:rPr>
          <w:rFonts w:ascii="Times New Roman" w:hAnsi="Times New Roman"/>
        </w:rPr>
        <w:tab/>
        <w:t xml:space="preserve">                                                   </w:t>
      </w:r>
      <w:r w:rsidR="00327D50">
        <w:rPr>
          <w:rFonts w:ascii="Times New Roman" w:hAnsi="Times New Roman"/>
        </w:rPr>
        <w:tab/>
      </w:r>
      <w:r w:rsidR="00327D50">
        <w:rPr>
          <w:rFonts w:ascii="Times New Roman" w:hAnsi="Times New Roman"/>
          <w:sz w:val="28"/>
          <w:szCs w:val="28"/>
        </w:rPr>
        <w:t>№ 244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4B414C" w:rsidRDefault="00F8302E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4D02">
        <w:rPr>
          <w:rFonts w:ascii="Times New Roman" w:hAnsi="Times New Roman" w:cs="Times New Roman"/>
          <w:sz w:val="28"/>
          <w:szCs w:val="28"/>
        </w:rPr>
        <w:t>19.12.2008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4D02">
        <w:rPr>
          <w:rFonts w:ascii="Times New Roman" w:hAnsi="Times New Roman" w:cs="Times New Roman"/>
          <w:sz w:val="28"/>
          <w:szCs w:val="28"/>
        </w:rPr>
        <w:t xml:space="preserve">378 </w:t>
      </w:r>
    </w:p>
    <w:p w:rsidR="004B414C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4B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0F4D02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учета предложений</w:t>
      </w:r>
    </w:p>
    <w:p w:rsidR="004B414C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Устава Ханты-Мансийского </w:t>
      </w:r>
    </w:p>
    <w:p w:rsidR="004B414C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проекту решения Думы </w:t>
      </w:r>
    </w:p>
    <w:p w:rsidR="000F4D02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F4D02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0F4D02" w:rsidRDefault="000F4D02" w:rsidP="000F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Ханты-Мансийского района»</w:t>
      </w: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6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4D02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с </w:t>
      </w:r>
      <w:r w:rsidR="003015C0">
        <w:rPr>
          <w:rFonts w:ascii="Times New Roman" w:hAnsi="Times New Roman" w:cs="Times New Roman"/>
          <w:sz w:val="28"/>
          <w:szCs w:val="28"/>
        </w:rPr>
        <w:t>действующим ф</w:t>
      </w:r>
      <w:r w:rsidR="000F4D02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C966B4">
        <w:rPr>
          <w:rFonts w:ascii="Times New Roman" w:hAnsi="Times New Roman" w:cs="Times New Roman"/>
          <w:sz w:val="28"/>
          <w:szCs w:val="28"/>
        </w:rPr>
        <w:t>, на основании статьи 31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14C" w:rsidRDefault="004B414C" w:rsidP="00F830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8302E" w:rsidRDefault="00F8302E" w:rsidP="00F830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FF0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5F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4786">
        <w:rPr>
          <w:rFonts w:ascii="Times New Roman" w:hAnsi="Times New Roman" w:cs="Times New Roman"/>
          <w:sz w:val="28"/>
          <w:szCs w:val="28"/>
        </w:rPr>
        <w:t>Положение о порядке учета предложений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района, утвержденное р</w:t>
      </w:r>
      <w:r w:rsidR="00331FE2">
        <w:rPr>
          <w:rFonts w:ascii="Times New Roman" w:hAnsi="Times New Roman" w:cs="Times New Roman"/>
          <w:sz w:val="28"/>
          <w:szCs w:val="28"/>
        </w:rPr>
        <w:t>ешение</w:t>
      </w:r>
      <w:r w:rsidR="002E4786">
        <w:rPr>
          <w:rFonts w:ascii="Times New Roman" w:hAnsi="Times New Roman" w:cs="Times New Roman"/>
          <w:sz w:val="28"/>
          <w:szCs w:val="28"/>
        </w:rPr>
        <w:t>м</w:t>
      </w:r>
      <w:r w:rsidR="00331FE2">
        <w:rPr>
          <w:rFonts w:ascii="Times New Roman" w:hAnsi="Times New Roman" w:cs="Times New Roman"/>
          <w:sz w:val="28"/>
          <w:szCs w:val="28"/>
        </w:rPr>
        <w:t xml:space="preserve"> Думы Ханты-</w:t>
      </w:r>
      <w:r w:rsidR="002E4786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354A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4786">
        <w:rPr>
          <w:rFonts w:ascii="Times New Roman" w:hAnsi="Times New Roman" w:cs="Times New Roman"/>
          <w:sz w:val="28"/>
          <w:szCs w:val="28"/>
        </w:rPr>
        <w:t>от 19.12.2008</w:t>
      </w:r>
      <w:r w:rsidR="00331FE2">
        <w:rPr>
          <w:rFonts w:ascii="Times New Roman" w:hAnsi="Times New Roman" w:cs="Times New Roman"/>
          <w:sz w:val="28"/>
          <w:szCs w:val="28"/>
        </w:rPr>
        <w:t xml:space="preserve"> № </w:t>
      </w:r>
      <w:r w:rsidR="00354A1F">
        <w:rPr>
          <w:rFonts w:ascii="Times New Roman" w:hAnsi="Times New Roman" w:cs="Times New Roman"/>
          <w:sz w:val="28"/>
          <w:szCs w:val="28"/>
        </w:rPr>
        <w:t xml:space="preserve">378 </w:t>
      </w:r>
      <w:r w:rsidR="00BF5F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49CC" w:rsidRDefault="00BF5FF0" w:rsidP="0004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1629D">
        <w:rPr>
          <w:rFonts w:ascii="Times New Roman" w:hAnsi="Times New Roman" w:cs="Times New Roman"/>
          <w:sz w:val="28"/>
          <w:szCs w:val="28"/>
        </w:rPr>
        <w:t xml:space="preserve">В </w:t>
      </w:r>
      <w:r w:rsidR="00073983">
        <w:rPr>
          <w:rFonts w:ascii="Times New Roman" w:hAnsi="Times New Roman" w:cs="Times New Roman"/>
          <w:sz w:val="28"/>
          <w:szCs w:val="28"/>
        </w:rPr>
        <w:t>пункте 2 статьи 2 слова «могут быть оставлены» заменить слов</w:t>
      </w:r>
      <w:r w:rsidR="00D834BA">
        <w:rPr>
          <w:rFonts w:ascii="Times New Roman" w:hAnsi="Times New Roman" w:cs="Times New Roman"/>
          <w:sz w:val="28"/>
          <w:szCs w:val="28"/>
        </w:rPr>
        <w:t>ом</w:t>
      </w:r>
      <w:r w:rsidR="00073983">
        <w:rPr>
          <w:rFonts w:ascii="Times New Roman" w:hAnsi="Times New Roman" w:cs="Times New Roman"/>
          <w:sz w:val="28"/>
          <w:szCs w:val="28"/>
        </w:rPr>
        <w:t xml:space="preserve"> «остаются».</w:t>
      </w:r>
      <w:r w:rsidR="0002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4B414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4C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302E" w:rsidRDefault="00F8302E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14C">
        <w:rPr>
          <w:rFonts w:ascii="Times New Roman" w:hAnsi="Times New Roman" w:cs="Times New Roman"/>
          <w:sz w:val="28"/>
          <w:szCs w:val="28"/>
        </w:rPr>
        <w:tab/>
      </w:r>
      <w:r w:rsidR="002C5F86">
        <w:rPr>
          <w:rFonts w:ascii="Times New Roman" w:hAnsi="Times New Roman" w:cs="Times New Roman"/>
          <w:sz w:val="28"/>
          <w:szCs w:val="28"/>
        </w:rPr>
        <w:t>П.Н.</w:t>
      </w:r>
      <w:r w:rsidR="00661D56">
        <w:rPr>
          <w:rFonts w:ascii="Times New Roman" w:hAnsi="Times New Roman" w:cs="Times New Roman"/>
          <w:sz w:val="28"/>
          <w:szCs w:val="28"/>
        </w:rPr>
        <w:t xml:space="preserve"> </w:t>
      </w:r>
      <w:r w:rsidR="002C5F86">
        <w:rPr>
          <w:rFonts w:ascii="Times New Roman" w:hAnsi="Times New Roman" w:cs="Times New Roman"/>
          <w:sz w:val="28"/>
          <w:szCs w:val="28"/>
        </w:rPr>
        <w:t>Захаров</w:t>
      </w:r>
    </w:p>
    <w:p w:rsidR="002C5F86" w:rsidRDefault="002C5F86" w:rsidP="00F8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33" w:rsidRPr="004B414C" w:rsidRDefault="00327D50" w:rsidP="002C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</w:t>
      </w:r>
      <w:r w:rsidR="004B414C"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</w:p>
    <w:sectPr w:rsidR="00873733" w:rsidRPr="004B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1"/>
    <w:rsid w:val="000249CC"/>
    <w:rsid w:val="00044514"/>
    <w:rsid w:val="00073983"/>
    <w:rsid w:val="000F4D02"/>
    <w:rsid w:val="00263801"/>
    <w:rsid w:val="002C5F86"/>
    <w:rsid w:val="002E4786"/>
    <w:rsid w:val="003015C0"/>
    <w:rsid w:val="00327D50"/>
    <w:rsid w:val="00331FE2"/>
    <w:rsid w:val="00354A1F"/>
    <w:rsid w:val="00365BB3"/>
    <w:rsid w:val="004A1E14"/>
    <w:rsid w:val="004B414C"/>
    <w:rsid w:val="004D69FF"/>
    <w:rsid w:val="0061629D"/>
    <w:rsid w:val="00661D56"/>
    <w:rsid w:val="006E43F7"/>
    <w:rsid w:val="006F4D6D"/>
    <w:rsid w:val="00873733"/>
    <w:rsid w:val="009D344F"/>
    <w:rsid w:val="00A279F0"/>
    <w:rsid w:val="00AC2FF6"/>
    <w:rsid w:val="00BF5FF0"/>
    <w:rsid w:val="00C301D4"/>
    <w:rsid w:val="00C966B4"/>
    <w:rsid w:val="00D834BA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E"/>
  </w:style>
  <w:style w:type="paragraph" w:styleId="1">
    <w:name w:val="heading 1"/>
    <w:basedOn w:val="a"/>
    <w:next w:val="a"/>
    <w:link w:val="10"/>
    <w:qFormat/>
    <w:rsid w:val="00F83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E"/>
  </w:style>
  <w:style w:type="paragraph" w:styleId="1">
    <w:name w:val="heading 1"/>
    <w:basedOn w:val="a"/>
    <w:next w:val="a"/>
    <w:link w:val="10"/>
    <w:qFormat/>
    <w:rsid w:val="00F83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F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8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6410-7F98-48C5-9882-1B50E13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Макарова С.Ю.</cp:lastModifiedBy>
  <cp:revision>25</cp:revision>
  <cp:lastPrinted>2013-02-12T08:50:00Z</cp:lastPrinted>
  <dcterms:created xsi:type="dcterms:W3CDTF">2013-02-11T09:33:00Z</dcterms:created>
  <dcterms:modified xsi:type="dcterms:W3CDTF">2013-04-03T04:30:00Z</dcterms:modified>
</cp:coreProperties>
</file>